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Mini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hostile or indifferent to culture and 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been reborn in another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ancient Hindu scriptures, written in early Sanskrit and containing hymns, philosophy, and guidance on ritual for the priests of Vedic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departure of people, especially emigrants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characteristic of a system of society or government controlled by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dispersion of the Jewish people beyond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Chinese philosopher and politician of the Spring and Autumn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an ancient people living in what is now Israel and Palestine and, according to biblical tradition, descended from the patriarch Jacob, grandson of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destiny or fate, following as effect from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</w:t>
            </w:r>
          </w:p>
        </w:tc>
      </w:tr>
    </w:tbl>
    <w:p>
      <w:pPr>
        <w:pStyle w:val="WordBankLarge"/>
      </w:pPr>
      <w:r>
        <w:t xml:space="preserve">   Hebrews    </w:t>
      </w:r>
      <w:r>
        <w:t xml:space="preserve">   Covenant    </w:t>
      </w:r>
      <w:r>
        <w:t xml:space="preserve">   Exodus    </w:t>
      </w:r>
      <w:r>
        <w:t xml:space="preserve">   Philistines    </w:t>
      </w:r>
      <w:r>
        <w:t xml:space="preserve">   Reincarnated    </w:t>
      </w:r>
      <w:r>
        <w:t xml:space="preserve">   Diaspora    </w:t>
      </w:r>
      <w:r>
        <w:t xml:space="preserve">   Karma    </w:t>
      </w:r>
      <w:r>
        <w:t xml:space="preserve">   Vedas    </w:t>
      </w:r>
      <w:r>
        <w:t xml:space="preserve">   Confucius    </w:t>
      </w:r>
      <w:r>
        <w:t xml:space="preserve">   patriarchal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Mini 2</dc:title>
  <dcterms:created xsi:type="dcterms:W3CDTF">2021-10-11T21:02:08Z</dcterms:created>
  <dcterms:modified xsi:type="dcterms:W3CDTF">2021-10-11T21:02:08Z</dcterms:modified>
</cp:coreProperties>
</file>