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Vocab: ono, nym, onym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synonym    </w:t>
      </w:r>
      <w:r>
        <w:t xml:space="preserve">   pseudonym    </w:t>
      </w:r>
      <w:r>
        <w:t xml:space="preserve">   oronym    </w:t>
      </w:r>
      <w:r>
        <w:t xml:space="preserve">   onomatopoeia    </w:t>
      </w:r>
      <w:r>
        <w:t xml:space="preserve">   homonym    </w:t>
      </w:r>
      <w:r>
        <w:t xml:space="preserve">   heteronym    </w:t>
      </w:r>
      <w:r>
        <w:t xml:space="preserve">   eponym    </w:t>
      </w:r>
      <w:r>
        <w:t xml:space="preserve">   antonym    </w:t>
      </w:r>
      <w:r>
        <w:t xml:space="preserve">   anonymous    </w:t>
      </w:r>
      <w:r>
        <w:t xml:space="preserve">   acronym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Vocab: ono, nym, onym</dc:title>
  <dcterms:created xsi:type="dcterms:W3CDTF">2021-10-11T21:03:36Z</dcterms:created>
  <dcterms:modified xsi:type="dcterms:W3CDTF">2021-10-11T21:03:36Z</dcterms:modified>
</cp:coreProperties>
</file>