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deficiency disease     </w:t>
      </w:r>
      <w:r>
        <w:t xml:space="preserve">   metabolism     </w:t>
      </w:r>
      <w:r>
        <w:t xml:space="preserve">   malnutrition    </w:t>
      </w:r>
      <w:r>
        <w:t xml:space="preserve">   hypertension     </w:t>
      </w:r>
      <w:r>
        <w:t xml:space="preserve">   dietart supplement    </w:t>
      </w:r>
      <w:r>
        <w:t xml:space="preserve">   nutrition    </w:t>
      </w:r>
      <w:r>
        <w:t xml:space="preserve">   toxicity    </w:t>
      </w:r>
      <w:r>
        <w:t xml:space="preserve">   nutrient     </w:t>
      </w:r>
      <w:r>
        <w:t xml:space="preserve">   abdominal thrust     </w:t>
      </w:r>
      <w:r>
        <w:t xml:space="preserve">   cross contamination     </w:t>
      </w:r>
      <w:r>
        <w:t xml:space="preserve">   sanitation     </w:t>
      </w:r>
      <w:r>
        <w:t xml:space="preserve">   toxin    </w:t>
      </w:r>
      <w:r>
        <w:t xml:space="preserve">   bacteria     </w:t>
      </w:r>
      <w:r>
        <w:t xml:space="preserve">   microorganism     </w:t>
      </w:r>
      <w:r>
        <w:t xml:space="preserve">   contaminante    </w:t>
      </w:r>
      <w:r>
        <w:t xml:space="preserve">   Food borne illness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term</dc:title>
  <dcterms:created xsi:type="dcterms:W3CDTF">2021-10-11T21:01:07Z</dcterms:created>
  <dcterms:modified xsi:type="dcterms:W3CDTF">2021-10-11T21:01:07Z</dcterms:modified>
</cp:coreProperties>
</file>