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Vocab.com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vicissitude    </w:t>
      </w:r>
      <w:r>
        <w:t xml:space="preserve">   sacrosanct    </w:t>
      </w:r>
      <w:r>
        <w:t xml:space="preserve">   aficionado    </w:t>
      </w:r>
      <w:r>
        <w:t xml:space="preserve">   proselyte    </w:t>
      </w:r>
      <w:r>
        <w:t xml:space="preserve">   fait accompli    </w:t>
      </w:r>
      <w:r>
        <w:t xml:space="preserve">   abrogate    </w:t>
      </w:r>
      <w:r>
        <w:t xml:space="preserve">   chimerical    </w:t>
      </w:r>
      <w:r>
        <w:t xml:space="preserve">   bellicose    </w:t>
      </w:r>
      <w:r>
        <w:t xml:space="preserve">   libelous    </w:t>
      </w:r>
      <w:r>
        <w:t xml:space="preserve">   DEVIANT    </w:t>
      </w:r>
      <w:r>
        <w:t xml:space="preserve">   Chronicle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Vocab.com Word Search</dc:title>
  <dcterms:created xsi:type="dcterms:W3CDTF">2021-10-11T21:04:42Z</dcterms:created>
  <dcterms:modified xsi:type="dcterms:W3CDTF">2021-10-11T21:04:42Z</dcterms:modified>
</cp:coreProperties>
</file>