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Vocabluary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magnitude    </w:t>
      </w:r>
      <w:r>
        <w:t xml:space="preserve">   saga    </w:t>
      </w:r>
      <w:r>
        <w:t xml:space="preserve">   diminish    </w:t>
      </w:r>
      <w:r>
        <w:t xml:space="preserve">   reputable    </w:t>
      </w:r>
      <w:r>
        <w:t xml:space="preserve">   fluctuate    </w:t>
      </w:r>
      <w:r>
        <w:t xml:space="preserve">   massive    </w:t>
      </w:r>
      <w:r>
        <w:t xml:space="preserve">   foster    </w:t>
      </w:r>
      <w:r>
        <w:t xml:space="preserve">   stodgy    </w:t>
      </w:r>
      <w:r>
        <w:t xml:space="preserve">   blurt    </w:t>
      </w:r>
      <w:r>
        <w:t xml:space="preserve">   ignite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Vocabluary Practice</dc:title>
  <dcterms:created xsi:type="dcterms:W3CDTF">2021-10-11T21:04:56Z</dcterms:created>
  <dcterms:modified xsi:type="dcterms:W3CDTF">2021-10-11T21:04:56Z</dcterms:modified>
</cp:coreProperties>
</file>