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Vocabulaire mots 1-90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Faire quelque chose, entrer ou être en action</w:t>
            </w:r>
          </w:p>
          <w:p>
            <w:pPr>
              <w:keepLines/>
              <w:pStyle w:val="CluesTiny"/>
            </w:pPr>
            <w:r>
              <w:rPr>
                <w:b w:val="true"/>
                <w:bCs w:val="true"/>
              </w:rPr>
              <w:t xml:space="preserve">4. </w:t>
            </w:r>
            <w:r>
              <w:t xml:space="preserve">le poursuivre de réclamations, crier après, contre lui.</w:t>
            </w:r>
          </w:p>
          <w:p>
            <w:pPr>
              <w:keepLines/>
              <w:pStyle w:val="CluesTiny"/>
            </w:pPr>
            <w:r>
              <w:rPr>
                <w:b w:val="true"/>
                <w:bCs w:val="true"/>
              </w:rPr>
              <w:t xml:space="preserve">6. </w:t>
            </w:r>
            <w:r>
              <w:t xml:space="preserve">Ce que quelqu'un pense sur quelque chose ou sur quelqu'un, exprimé généralement dans une discussion ou à la demande d'une autre personne ; opinion, point de vue, sentiment,.</w:t>
            </w:r>
          </w:p>
          <w:p>
            <w:pPr>
              <w:keepLines/>
              <w:pStyle w:val="CluesTiny"/>
            </w:pPr>
            <w:r>
              <w:rPr>
                <w:b w:val="true"/>
                <w:bCs w:val="true"/>
              </w:rPr>
              <w:t xml:space="preserve">10. </w:t>
            </w:r>
            <w:r>
              <w:t xml:space="preserve">Couleur d'un bleu intense.</w:t>
            </w:r>
          </w:p>
          <w:p>
            <w:pPr>
              <w:keepLines/>
              <w:pStyle w:val="CluesTiny"/>
            </w:pPr>
            <w:r>
              <w:rPr>
                <w:b w:val="true"/>
                <w:bCs w:val="true"/>
              </w:rPr>
              <w:t xml:space="preserve">11. </w:t>
            </w:r>
            <w:r>
              <w:t xml:space="preserve">D'une manière qui n'exige aucun effort </w:t>
            </w:r>
          </w:p>
          <w:p>
            <w:pPr>
              <w:keepLines/>
              <w:pStyle w:val="CluesTiny"/>
            </w:pPr>
            <w:r>
              <w:rPr>
                <w:b w:val="true"/>
                <w:bCs w:val="true"/>
              </w:rPr>
              <w:t xml:space="preserve">12. </w:t>
            </w:r>
            <w:r>
              <w:t xml:space="preserve">Établissement financier qui, recevant des fonds du public, les emploie pour effectuer des opérations de crédit et des opérations financières, et est chargé de l'offre et de la gestion des moyens de paiement.</w:t>
            </w:r>
          </w:p>
          <w:p>
            <w:pPr>
              <w:keepLines/>
              <w:pStyle w:val="CluesTiny"/>
            </w:pPr>
            <w:r>
              <w:rPr>
                <w:b w:val="true"/>
                <w:bCs w:val="true"/>
              </w:rPr>
              <w:t xml:space="preserve">13. </w:t>
            </w:r>
            <w:r>
              <w:t xml:space="preserve">Fait ou faculté d'agir, de manifester sa volonté, en accomplissant quelque chose.</w:t>
            </w:r>
          </w:p>
          <w:p>
            <w:pPr>
              <w:keepLines/>
              <w:pStyle w:val="CluesTiny"/>
            </w:pPr>
            <w:r>
              <w:rPr>
                <w:b w:val="true"/>
                <w:bCs w:val="true"/>
              </w:rPr>
              <w:t xml:space="preserve">15. </w:t>
            </w:r>
            <w:r>
              <w:t xml:space="preserve">Créateur d'une œuvre didactique, littéraire, artistique, etc. </w:t>
            </w:r>
          </w:p>
        </w:tc>
        <w:tc>
          <w:p>
            <w:pPr>
              <w:pStyle w:val="CluesTiny"/>
            </w:pPr>
            <w:r>
              <w:rPr>
                <w:b w:val="true"/>
                <w:bCs w:val="true"/>
              </w:rPr>
              <w:t xml:space="preserve">Down</w:t>
            </w:r>
          </w:p>
          <w:p>
            <w:pPr>
              <w:keepLines/>
              <w:pStyle w:val="CluesTiny"/>
            </w:pPr>
            <w:r>
              <w:rPr>
                <w:b w:val="true"/>
                <w:bCs w:val="true"/>
              </w:rPr>
              <w:t xml:space="preserve">1. </w:t>
            </w:r>
            <w:r>
              <w:t xml:space="preserve">Se dit d'un sol dont le pH est inférieur à 6,5.</w:t>
            </w:r>
          </w:p>
          <w:p>
            <w:pPr>
              <w:keepLines/>
              <w:pStyle w:val="CluesTiny"/>
            </w:pPr>
            <w:r>
              <w:rPr>
                <w:b w:val="true"/>
                <w:bCs w:val="true"/>
              </w:rPr>
              <w:t xml:space="preserve">2. </w:t>
            </w:r>
            <w:r>
              <w:t xml:space="preserve">Commémoration d'un évenement célébré.(souvent la date de naissance)</w:t>
            </w:r>
          </w:p>
          <w:p>
            <w:pPr>
              <w:keepLines/>
              <w:pStyle w:val="CluesTiny"/>
            </w:pPr>
            <w:r>
              <w:rPr>
                <w:b w:val="true"/>
                <w:bCs w:val="true"/>
              </w:rPr>
              <w:t xml:space="preserve">5. </w:t>
            </w:r>
            <w:r>
              <w:t xml:space="preserve">Petit garçon, petite fille (avec une nuance de tendresse ; le féminin est rare)</w:t>
            </w:r>
          </w:p>
          <w:p>
            <w:pPr>
              <w:keepLines/>
              <w:pStyle w:val="CluesTiny"/>
            </w:pPr>
            <w:r>
              <w:rPr>
                <w:b w:val="true"/>
                <w:bCs w:val="true"/>
              </w:rPr>
              <w:t xml:space="preserve">7. </w:t>
            </w:r>
            <w:r>
              <w:t xml:space="preserve">Un mouvement qui consiste à toucher une personne avec ses lèvres grâce aux muscles orbiculaires de la bouche.</w:t>
            </w:r>
          </w:p>
          <w:p>
            <w:pPr>
              <w:keepLines/>
              <w:pStyle w:val="CluesTiny"/>
            </w:pPr>
            <w:r>
              <w:rPr>
                <w:b w:val="true"/>
                <w:bCs w:val="true"/>
              </w:rPr>
              <w:t xml:space="preserve">8. </w:t>
            </w:r>
            <w:r>
              <w:t xml:space="preserve">Personne qui a été légalement habilitée à agir pour le compte d'une autre personne.</w:t>
            </w:r>
          </w:p>
          <w:p>
            <w:pPr>
              <w:keepLines/>
              <w:pStyle w:val="CluesTiny"/>
            </w:pPr>
            <w:r>
              <w:rPr>
                <w:b w:val="true"/>
                <w:bCs w:val="true"/>
              </w:rPr>
              <w:t xml:space="preserve">9. </w:t>
            </w:r>
            <w:r>
              <w:t xml:space="preserve">Enveloppe gazeuse entourant une planète, en particulier la Terre.</w:t>
            </w:r>
          </w:p>
          <w:p>
            <w:pPr>
              <w:keepLines/>
              <w:pStyle w:val="CluesTiny"/>
            </w:pPr>
            <w:r>
              <w:rPr>
                <w:b w:val="true"/>
                <w:bCs w:val="true"/>
              </w:rPr>
              <w:t xml:space="preserve">14. </w:t>
            </w:r>
            <w:r>
              <w:t xml:space="preserve">Construction flottante destinée à la navigation.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Vocabulaire mots 1-90</dc:title>
  <dcterms:created xsi:type="dcterms:W3CDTF">2021-10-11T21:04:56Z</dcterms:created>
  <dcterms:modified xsi:type="dcterms:W3CDTF">2021-10-11T21:04:56Z</dcterms:modified>
</cp:coreProperties>
</file>