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tío/a    </w:t>
      </w:r>
      <w:r>
        <w:t xml:space="preserve">   la sobrina    </w:t>
      </w:r>
      <w:r>
        <w:t xml:space="preserve">   nieto/a    </w:t>
      </w:r>
      <w:r>
        <w:t xml:space="preserve">   el hijo    </w:t>
      </w:r>
      <w:r>
        <w:t xml:space="preserve">   el hermano    </w:t>
      </w:r>
      <w:r>
        <w:t xml:space="preserve">   la abuela    </w:t>
      </w:r>
      <w:r>
        <w:t xml:space="preserve">   primo/a    </w:t>
      </w:r>
      <w:r>
        <w:t xml:space="preserve">   el sobrino    </w:t>
      </w:r>
      <w:r>
        <w:t xml:space="preserve">   la hija    </w:t>
      </w:r>
      <w:r>
        <w:t xml:space="preserve">   la hermana    </w:t>
      </w:r>
      <w:r>
        <w:t xml:space="preserve">   esposo/a    </w:t>
      </w:r>
      <w:r>
        <w:t xml:space="preserve">   el abuelo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</dc:title>
  <dcterms:created xsi:type="dcterms:W3CDTF">2021-10-11T21:06:04Z</dcterms:created>
  <dcterms:modified xsi:type="dcterms:W3CDTF">2021-10-11T21:06:04Z</dcterms:modified>
</cp:coreProperties>
</file>