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2-2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Enfrete de    </w:t>
      </w:r>
      <w:r>
        <w:t xml:space="preserve">   El techo    </w:t>
      </w:r>
      <w:r>
        <w:t xml:space="preserve">   El sillón    </w:t>
      </w:r>
      <w:r>
        <w:t xml:space="preserve">   El inodoro    </w:t>
      </w:r>
      <w:r>
        <w:t xml:space="preserve">   El fregadero    </w:t>
      </w:r>
      <w:r>
        <w:t xml:space="preserve">   El estante    </w:t>
      </w:r>
      <w:r>
        <w:t xml:space="preserve">   El cuadro    </w:t>
      </w:r>
      <w:r>
        <w:t xml:space="preserve">   La cómoda    </w:t>
      </w:r>
      <w:r>
        <w:t xml:space="preserve">   La estufa    </w:t>
      </w:r>
      <w:r>
        <w:t xml:space="preserve">   La bañera    </w:t>
      </w:r>
      <w:r>
        <w:t xml:space="preserve">   La alfombra    </w:t>
      </w:r>
      <w:r>
        <w:t xml:space="preserve">   La ducha    </w:t>
      </w:r>
      <w:r>
        <w:t xml:space="preserve">   La pared    </w:t>
      </w:r>
      <w:r>
        <w:t xml:space="preserve">   Organizar    </w:t>
      </w:r>
      <w:r>
        <w:t xml:space="preserve">   Entre    </w:t>
      </w:r>
      <w:r>
        <w:t xml:space="preserve">   Oye    </w:t>
      </w:r>
      <w:r>
        <w:t xml:space="preserve">   Describir    </w:t>
      </w:r>
      <w:r>
        <w:t xml:space="preserve">   Barrer    </w:t>
      </w:r>
      <w:r>
        <w:t xml:space="preserve">   Afuera    </w:t>
      </w:r>
      <w:r>
        <w:t xml:space="preserve">   Adentro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2-2</dc:title>
  <dcterms:created xsi:type="dcterms:W3CDTF">2021-10-11T21:05:05Z</dcterms:created>
  <dcterms:modified xsi:type="dcterms:W3CDTF">2021-10-11T21:05:05Z</dcterms:modified>
</cp:coreProperties>
</file>