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: 7 La 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shower; to take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become (+adj)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bathe; 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wash one's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remeber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be called; to be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worry (about)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stay; 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away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brush one's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on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goto sleep ; to fall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either..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No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neither..nor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get angry(with)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durning</w:t>
            </w:r>
          </w:p>
        </w:tc>
      </w:tr>
    </w:tbl>
    <w:p>
      <w:pPr>
        <w:pStyle w:val="WordBankLarge"/>
      </w:pPr>
      <w:r>
        <w:t xml:space="preserve">   Acordarse     </w:t>
      </w:r>
      <w:r>
        <w:t xml:space="preserve">   Acostarse     </w:t>
      </w:r>
      <w:r>
        <w:t xml:space="preserve">   Afeitarse     </w:t>
      </w:r>
      <w:r>
        <w:t xml:space="preserve">   Banarse     </w:t>
      </w:r>
      <w:r>
        <w:t xml:space="preserve">   Cepillarse el pelo     </w:t>
      </w:r>
      <w:r>
        <w:t xml:space="preserve">   Cepillarse los dientes    </w:t>
      </w:r>
      <w:r>
        <w:t xml:space="preserve">   Despertarse     </w:t>
      </w:r>
      <w:r>
        <w:t xml:space="preserve">   Dormirse    </w:t>
      </w:r>
      <w:r>
        <w:t xml:space="preserve">   Ducharse    </w:t>
      </w:r>
      <w:r>
        <w:t xml:space="preserve">   Enojarse     </w:t>
      </w:r>
      <w:r>
        <w:t xml:space="preserve">   Irse     </w:t>
      </w:r>
      <w:r>
        <w:t xml:space="preserve">   Lavarse la cara     </w:t>
      </w:r>
      <w:r>
        <w:t xml:space="preserve">   Lavarase las manos     </w:t>
      </w:r>
      <w:r>
        <w:t xml:space="preserve">   Levantarse     </w:t>
      </w:r>
      <w:r>
        <w:t xml:space="preserve">   Llamarse    </w:t>
      </w:r>
      <w:r>
        <w:t xml:space="preserve">   Maquillarse    </w:t>
      </w:r>
      <w:r>
        <w:t xml:space="preserve">   Peinarse    </w:t>
      </w:r>
      <w:r>
        <w:t xml:space="preserve">   Ponerse    </w:t>
      </w:r>
      <w:r>
        <w:t xml:space="preserve">   Ponerse     </w:t>
      </w:r>
      <w:r>
        <w:t xml:space="preserve">   Preocuparse    </w:t>
      </w:r>
      <w:r>
        <w:t xml:space="preserve">   Probarse    </w:t>
      </w:r>
      <w:r>
        <w:t xml:space="preserve">   Quedarse    </w:t>
      </w:r>
      <w:r>
        <w:t xml:space="preserve">   Quitarse    </w:t>
      </w:r>
      <w:r>
        <w:t xml:space="preserve">   Secarse    </w:t>
      </w:r>
      <w:r>
        <w:t xml:space="preserve">   Sentirse    </w:t>
      </w:r>
      <w:r>
        <w:t xml:space="preserve">   Vestirse    </w:t>
      </w:r>
      <w:r>
        <w:t xml:space="preserve">   Antes     </w:t>
      </w:r>
      <w:r>
        <w:t xml:space="preserve">   Despues    </w:t>
      </w:r>
      <w:r>
        <w:t xml:space="preserve">   Despues de    </w:t>
      </w:r>
      <w:r>
        <w:t xml:space="preserve">   Durante     </w:t>
      </w:r>
      <w:r>
        <w:t xml:space="preserve">   Entonces     </w:t>
      </w:r>
      <w:r>
        <w:t xml:space="preserve">   Luego    </w:t>
      </w:r>
      <w:r>
        <w:t xml:space="preserve">   Mas Tarde     </w:t>
      </w:r>
      <w:r>
        <w:t xml:space="preserve">   Por ultimo    </w:t>
      </w:r>
      <w:r>
        <w:t xml:space="preserve">   Algo    </w:t>
      </w:r>
      <w:r>
        <w:t xml:space="preserve">   Alguien    </w:t>
      </w:r>
      <w:r>
        <w:t xml:space="preserve">   Alguno/a    </w:t>
      </w:r>
      <w:r>
        <w:t xml:space="preserve">   Jamas     </w:t>
      </w:r>
      <w:r>
        <w:t xml:space="preserve">   Nada     </w:t>
      </w:r>
      <w:r>
        <w:t xml:space="preserve">   Nadie     </w:t>
      </w:r>
      <w:r>
        <w:t xml:space="preserve">   Ni..ni    </w:t>
      </w:r>
      <w:r>
        <w:t xml:space="preserve">   Ninguno/a    </w:t>
      </w:r>
      <w:r>
        <w:t xml:space="preserve">   Nunca    </w:t>
      </w:r>
      <w:r>
        <w:t xml:space="preserve">   o..o    </w:t>
      </w:r>
      <w:r>
        <w:t xml:space="preserve">   Siempre    </w:t>
      </w:r>
      <w:r>
        <w:t xml:space="preserve">   Tambien    </w:t>
      </w:r>
      <w:r>
        <w:t xml:space="preserve">   Tampoco    </w:t>
      </w:r>
      <w:r>
        <w:t xml:space="preserve">   El bano    </w:t>
      </w:r>
      <w:r>
        <w:t xml:space="preserve">   El champu    </w:t>
      </w:r>
      <w:r>
        <w:t xml:space="preserve">   aLa crema de afeitar    </w:t>
      </w:r>
      <w:r>
        <w:t xml:space="preserve">   La ducha     </w:t>
      </w:r>
      <w:r>
        <w:t xml:space="preserve">   El espejo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: 7 La Rutina Diaria </dc:title>
  <dcterms:created xsi:type="dcterms:W3CDTF">2021-10-11T21:05:35Z</dcterms:created>
  <dcterms:modified xsi:type="dcterms:W3CDTF">2021-10-11T21:05:35Z</dcterms:modified>
</cp:coreProperties>
</file>