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Seis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ayer    </w:t>
      </w:r>
      <w:r>
        <w:t xml:space="preserve">   despues    </w:t>
      </w:r>
      <w:r>
        <w:t xml:space="preserve">   antes    </w:t>
      </w:r>
      <w:r>
        <w:t xml:space="preserve">   medionoche    </w:t>
      </w:r>
      <w:r>
        <w:t xml:space="preserve">   mediodia    </w:t>
      </w:r>
      <w:r>
        <w:t xml:space="preserve">   tarde    </w:t>
      </w:r>
      <w:r>
        <w:t xml:space="preserve">   la tarde    </w:t>
      </w:r>
      <w:r>
        <w:t xml:space="preserve">   el reloj    </w:t>
      </w:r>
      <w:r>
        <w:t xml:space="preserve">   manana    </w:t>
      </w:r>
      <w:r>
        <w:t xml:space="preserve">   la manana    </w:t>
      </w:r>
      <w:r>
        <w:t xml:space="preserve">   hoy    </w:t>
      </w:r>
      <w:r>
        <w:t xml:space="preserve">   ahora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Seis</dc:title>
  <dcterms:created xsi:type="dcterms:W3CDTF">2021-10-11T21:06:28Z</dcterms:created>
  <dcterms:modified xsi:type="dcterms:W3CDTF">2021-10-11T21:06:28Z</dcterms:modified>
</cp:coreProperties>
</file>