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(Venezuela)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Harina de Maiz    </w:t>
      </w:r>
      <w:r>
        <w:t xml:space="preserve">   cucharada    </w:t>
      </w:r>
      <w:r>
        <w:t xml:space="preserve">   cucharita    </w:t>
      </w:r>
      <w:r>
        <w:t xml:space="preserve">   taza    </w:t>
      </w:r>
      <w:r>
        <w:t xml:space="preserve">   onza    </w:t>
      </w:r>
      <w:r>
        <w:t xml:space="preserve">   el tazon    </w:t>
      </w:r>
      <w:r>
        <w:t xml:space="preserve">   la sarten    </w:t>
      </w:r>
      <w:r>
        <w:t xml:space="preserve">   colocar    </w:t>
      </w:r>
      <w:r>
        <w:t xml:space="preserve">   enrollar    </w:t>
      </w:r>
      <w:r>
        <w:t xml:space="preserve">   verter    </w:t>
      </w:r>
      <w:r>
        <w:t xml:space="preserve">   tres leches    </w:t>
      </w:r>
      <w:r>
        <w:t xml:space="preserve">   hallaca    </w:t>
      </w:r>
      <w:r>
        <w:t xml:space="preserve">   tequenos    </w:t>
      </w:r>
      <w:r>
        <w:t xml:space="preserve">   pabellon criollo    </w:t>
      </w:r>
      <w:r>
        <w:t xml:space="preserve">   Arepas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(Venezuela)</dc:title>
  <dcterms:created xsi:type="dcterms:W3CDTF">2021-10-11T21:05:46Z</dcterms:created>
  <dcterms:modified xsi:type="dcterms:W3CDTF">2021-10-11T21:05:46Z</dcterms:modified>
</cp:coreProperties>
</file>