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capítulo 2B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</w:tbl>
    <w:p>
      <w:pPr>
        <w:pStyle w:val="WordBankLarge"/>
      </w:pPr>
      <w:r>
        <w:t xml:space="preserve">   La ventana    </w:t>
      </w:r>
      <w:r>
        <w:t xml:space="preserve">   La puerta    </w:t>
      </w:r>
      <w:r>
        <w:t xml:space="preserve">   La silla    </w:t>
      </w:r>
      <w:r>
        <w:t xml:space="preserve">   La Mesa    </w:t>
      </w:r>
      <w:r>
        <w:t xml:space="preserve">   El escritorio    </w:t>
      </w:r>
      <w:r>
        <w:t xml:space="preserve">   El taclado    </w:t>
      </w:r>
      <w:r>
        <w:t xml:space="preserve">   El sacapuntas    </w:t>
      </w:r>
      <w:r>
        <w:t xml:space="preserve">   El reloj    </w:t>
      </w:r>
      <w:r>
        <w:t xml:space="preserve">   El ratón    </w:t>
      </w:r>
      <w:r>
        <w:t xml:space="preserve">   La papelera    </w:t>
      </w:r>
      <w:r>
        <w:t xml:space="preserve">   La pantalla    </w:t>
      </w:r>
      <w:r>
        <w:t xml:space="preserve">   La mochila    </w:t>
      </w:r>
      <w:r>
        <w:t xml:space="preserve">   La computadora    </w:t>
      </w:r>
      <w:r>
        <w:t xml:space="preserve">   El cartel    </w:t>
      </w:r>
      <w:r>
        <w:t xml:space="preserve">   La bandera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capítulo 2B</dc:title>
  <dcterms:created xsi:type="dcterms:W3CDTF">2021-10-11T21:06:16Z</dcterms:created>
  <dcterms:modified xsi:type="dcterms:W3CDTF">2021-10-11T21:06:16Z</dcterms:modified>
</cp:coreProperties>
</file>