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 de la Quiropráctica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Ajuste    </w:t>
      </w:r>
      <w:r>
        <w:t xml:space="preserve">   Bienestar    </w:t>
      </w:r>
      <w:r>
        <w:t xml:space="preserve">   Columna    </w:t>
      </w:r>
      <w:r>
        <w:t xml:space="preserve">   Craneo    </w:t>
      </w:r>
      <w:r>
        <w:t xml:space="preserve">   Espalda    </w:t>
      </w:r>
      <w:r>
        <w:t xml:space="preserve">   Innata    </w:t>
      </w:r>
      <w:r>
        <w:t xml:space="preserve">   Inteligencia    </w:t>
      </w:r>
      <w:r>
        <w:t xml:space="preserve">   Liberar    </w:t>
      </w:r>
      <w:r>
        <w:t xml:space="preserve">   Mantenimiento    </w:t>
      </w:r>
      <w:r>
        <w:t xml:space="preserve">   Salud    </w:t>
      </w:r>
      <w:r>
        <w:t xml:space="preserve">   Subluxación    </w:t>
      </w:r>
      <w:r>
        <w:t xml:space="preserve">   Vertebra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Quiropráctica</dc:title>
  <dcterms:created xsi:type="dcterms:W3CDTF">2021-10-11T21:06:35Z</dcterms:created>
  <dcterms:modified xsi:type="dcterms:W3CDTF">2021-10-11T21:06:35Z</dcterms:modified>
</cp:coreProperties>
</file>