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Insulators    </w:t>
      </w:r>
      <w:r>
        <w:t xml:space="preserve">   Volt    </w:t>
      </w:r>
      <w:r>
        <w:t xml:space="preserve">   Electrical energy    </w:t>
      </w:r>
      <w:r>
        <w:t xml:space="preserve">   Conductors    </w:t>
      </w:r>
      <w:r>
        <w:t xml:space="preserve">   Electrical discharge    </w:t>
      </w:r>
      <w:r>
        <w:t xml:space="preserve">   Electroplating    </w:t>
      </w:r>
      <w:r>
        <w:t xml:space="preserve">   Battery    </w:t>
      </w:r>
      <w:r>
        <w:t xml:space="preserve">   Wet cells    </w:t>
      </w:r>
      <w:r>
        <w:t xml:space="preserve">   Ions    </w:t>
      </w:r>
      <w:r>
        <w:t xml:space="preserve">   Circuit breakers    </w:t>
      </w:r>
      <w:r>
        <w:t xml:space="preserve">   Short circuit    </w:t>
      </w:r>
      <w:r>
        <w:t xml:space="preserve">   Potential difference    </w:t>
      </w:r>
      <w:r>
        <w:t xml:space="preserve">   Load    </w:t>
      </w:r>
      <w:r>
        <w:t xml:space="preserve">   Amperes    </w:t>
      </w:r>
      <w:r>
        <w:t xml:space="preserve">   Charge separation    </w:t>
      </w:r>
      <w:r>
        <w:t xml:space="preserve">   Electrochemistry    </w:t>
      </w:r>
      <w:r>
        <w:t xml:space="preserve">   Secondaryrechargeable    </w:t>
      </w:r>
      <w:r>
        <w:t xml:space="preserve">   Electrodes    </w:t>
      </w:r>
      <w:r>
        <w:t xml:space="preserve">   Dry cells    </w:t>
      </w:r>
      <w:r>
        <w:t xml:space="preserve">   Fuses    </w:t>
      </w:r>
      <w:r>
        <w:t xml:space="preserve">   Voltmeter    </w:t>
      </w:r>
      <w:r>
        <w:t xml:space="preserve">   Voltage    </w:t>
      </w:r>
      <w:r>
        <w:t xml:space="preserve">   Current electricity    </w:t>
      </w:r>
      <w:r>
        <w:t xml:space="preserve">   Static electricity    </w:t>
      </w:r>
      <w:r>
        <w:t xml:space="preserve">   circuit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</dc:title>
  <dcterms:created xsi:type="dcterms:W3CDTF">2021-10-12T20:59:55Z</dcterms:created>
  <dcterms:modified xsi:type="dcterms:W3CDTF">2021-10-12T20:59:55Z</dcterms:modified>
</cp:coreProperties>
</file>