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6/11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NOXIOUS    </w:t>
      </w:r>
      <w:r>
        <w:t xml:space="preserve">   EFFIGY    </w:t>
      </w:r>
      <w:r>
        <w:t xml:space="preserve">   GARISH    </w:t>
      </w:r>
      <w:r>
        <w:t xml:space="preserve">   TORPOR    </w:t>
      </w:r>
      <w:r>
        <w:t xml:space="preserve">   AUDACITY    </w:t>
      </w:r>
      <w:r>
        <w:t xml:space="preserve">   COTERIE    </w:t>
      </w:r>
      <w:r>
        <w:t xml:space="preserve">   ERADICATE    </w:t>
      </w:r>
      <w:r>
        <w:t xml:space="preserve">   INDOMITABLE    </w:t>
      </w:r>
      <w:r>
        <w:t xml:space="preserve">   SCINTILLATING    </w:t>
      </w:r>
      <w:r>
        <w:t xml:space="preserve">   DISQUISITION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6/11</dc:title>
  <dcterms:created xsi:type="dcterms:W3CDTF">2021-10-11T21:11:02Z</dcterms:created>
  <dcterms:modified xsi:type="dcterms:W3CDTF">2021-10-11T21:11:02Z</dcterms:modified>
</cp:coreProperties>
</file>