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Taut    </w:t>
      </w:r>
      <w:r>
        <w:t xml:space="preserve">   Spangle    </w:t>
      </w:r>
      <w:r>
        <w:t xml:space="preserve">   Pyre    </w:t>
      </w:r>
      <w:r>
        <w:t xml:space="preserve">   Lodestone    </w:t>
      </w:r>
      <w:r>
        <w:t xml:space="preserve">   Lassitude     </w:t>
      </w:r>
      <w:r>
        <w:t xml:space="preserve">   Fraternity     </w:t>
      </w:r>
      <w:r>
        <w:t xml:space="preserve">   Eugenics    </w:t>
      </w:r>
      <w:r>
        <w:t xml:space="preserve">   Deign    </w:t>
      </w:r>
      <w:r>
        <w:t xml:space="preserve">   Brine    </w:t>
      </w:r>
      <w:r>
        <w:t xml:space="preserve">   Avert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2021-10-11T21:07:28Z</dcterms:created>
  <dcterms:modified xsi:type="dcterms:W3CDTF">2021-10-11T21:07:28Z</dcterms:modified>
</cp:coreProperties>
</file>