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ally    </w:t>
      </w:r>
      <w:r>
        <w:t xml:space="preserve">   blockade    </w:t>
      </w:r>
      <w:r>
        <w:t xml:space="preserve">   cavalry    </w:t>
      </w:r>
      <w:r>
        <w:t xml:space="preserve">   guerilla    </w:t>
      </w:r>
      <w:r>
        <w:t xml:space="preserve">   mercenary    </w:t>
      </w:r>
      <w:r>
        <w:t xml:space="preserve">   natural rights    </w:t>
      </w:r>
      <w:r>
        <w:t xml:space="preserve">   preamble    </w:t>
      </w:r>
      <w:r>
        <w:t xml:space="preserve">   ratify    </w:t>
      </w:r>
      <w:r>
        <w:t xml:space="preserve">   siege    </w:t>
      </w:r>
      <w:r>
        <w:t xml:space="preserve">   traitor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2021-10-11T21:08:32Z</dcterms:created>
  <dcterms:modified xsi:type="dcterms:W3CDTF">2021-10-11T21:08:32Z</dcterms:modified>
</cp:coreProperties>
</file>