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non-coding strands of RNA that serve as the subunits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mRNA is used to synthesize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coding strand of RNA that carries genetic information from DNA to ribosomes to build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copying DNA into mRNA that carry amino acids to protein-building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 that regulates mRNA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cellular process to make proteins, which includes transcription and translation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non-coding strands of RNA that carry amino acids to protein-building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sequence of three nitrogen bases in DNA or mRNA that codes for an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blocks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in DNA sequence</w:t>
            </w:r>
          </w:p>
        </w:tc>
      </w:tr>
    </w:tbl>
    <w:p>
      <w:pPr>
        <w:pStyle w:val="WordBankMedium"/>
      </w:pPr>
      <w:r>
        <w:t xml:space="preserve">   Amino Acid    </w:t>
      </w:r>
      <w:r>
        <w:t xml:space="preserve">   Codon    </w:t>
      </w:r>
      <w:r>
        <w:t xml:space="preserve">   Messenger RNA    </w:t>
      </w:r>
      <w:r>
        <w:t xml:space="preserve">   mutation    </w:t>
      </w:r>
      <w:r>
        <w:t xml:space="preserve">   Protein Synthesis    </w:t>
      </w:r>
      <w:r>
        <w:t xml:space="preserve">   ribosomal RNA    </w:t>
      </w:r>
      <w:r>
        <w:t xml:space="preserve">   RNA polymerase    </w:t>
      </w:r>
      <w:r>
        <w:t xml:space="preserve">   transfer RNA    </w:t>
      </w:r>
      <w:r>
        <w:t xml:space="preserve">   Transcription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Crossward</dc:title>
  <dcterms:created xsi:type="dcterms:W3CDTF">2021-10-11T21:12:33Z</dcterms:created>
  <dcterms:modified xsi:type="dcterms:W3CDTF">2021-10-11T21:12:33Z</dcterms:modified>
</cp:coreProperties>
</file>