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Demonstration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Marginal analysis    </w:t>
      </w:r>
      <w:r>
        <w:t xml:space="preserve">   Perverse incentives    </w:t>
      </w:r>
      <w:r>
        <w:t xml:space="preserve">   Incentive    </w:t>
      </w:r>
      <w:r>
        <w:t xml:space="preserve">   Opportunity cost    </w:t>
      </w:r>
      <w:r>
        <w:t xml:space="preserve">   Service    </w:t>
      </w:r>
      <w:r>
        <w:t xml:space="preserve">   Good    </w:t>
      </w:r>
      <w:r>
        <w:t xml:space="preserve">   Traditional economy    </w:t>
      </w:r>
      <w:r>
        <w:t xml:space="preserve">   Command economy    </w:t>
      </w:r>
      <w:r>
        <w:t xml:space="preserve">   Negative incentive    </w:t>
      </w:r>
      <w:r>
        <w:t xml:space="preserve">   Entrepreneur resources    </w:t>
      </w:r>
      <w:r>
        <w:t xml:space="preserve">   Labor    </w:t>
      </w:r>
      <w:r>
        <w:t xml:space="preserve">   Mixed economy    </w:t>
      </w:r>
      <w:r>
        <w:t xml:space="preserve">   Market economy    </w:t>
      </w:r>
      <w:r>
        <w:t xml:space="preserve">   Marginal    </w:t>
      </w:r>
      <w:r>
        <w:t xml:space="preserve">   Human Resources    </w:t>
      </w:r>
      <w:r>
        <w:t xml:space="preserve">   Positive incentive    </w:t>
      </w:r>
      <w:r>
        <w:t xml:space="preserve">   Economics    </w:t>
      </w:r>
      <w:r>
        <w:t xml:space="preserve">   Factors of production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Demonstration </dc:title>
  <dcterms:created xsi:type="dcterms:W3CDTF">2021-10-11T21:11:51Z</dcterms:created>
  <dcterms:modified xsi:type="dcterms:W3CDTF">2021-10-11T21:11:51Z</dcterms:modified>
</cp:coreProperties>
</file>