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Alternative assessment    </w:t>
      </w:r>
      <w:r>
        <w:t xml:space="preserve">   Assessment    </w:t>
      </w:r>
      <w:r>
        <w:t xml:space="preserve">   Criterion reference tests    </w:t>
      </w:r>
      <w:r>
        <w:t xml:space="preserve">   Diagnostic tests    </w:t>
      </w:r>
      <w:r>
        <w:t xml:space="preserve">   Dynamic assessment    </w:t>
      </w:r>
      <w:r>
        <w:t xml:space="preserve">   Evaluation    </w:t>
      </w:r>
      <w:r>
        <w:t xml:space="preserve">   Evidence    </w:t>
      </w:r>
      <w:r>
        <w:t xml:space="preserve">   Formal assessment    </w:t>
      </w:r>
      <w:r>
        <w:t xml:space="preserve">   Formative assessment    </w:t>
      </w:r>
      <w:r>
        <w:t xml:space="preserve">   Functional Skills    </w:t>
      </w:r>
      <w:r>
        <w:t xml:space="preserve">   Informal assessment    </w:t>
      </w:r>
      <w:r>
        <w:t xml:space="preserve">   Modifications    </w:t>
      </w:r>
      <w:r>
        <w:t xml:space="preserve">   Norm-reference tests    </w:t>
      </w:r>
      <w:r>
        <w:t xml:space="preserve">   Normal curve    </w:t>
      </w:r>
      <w:r>
        <w:t xml:space="preserve">   Performance assessment    </w:t>
      </w:r>
      <w:r>
        <w:t xml:space="preserve">   Play based assessment    </w:t>
      </w:r>
      <w:r>
        <w:t xml:space="preserve">   Program evaluation    </w:t>
      </w:r>
      <w:r>
        <w:t xml:space="preserve">   Reliability    </w:t>
      </w:r>
      <w:r>
        <w:t xml:space="preserve">   Screening tests    </w:t>
      </w:r>
      <w:r>
        <w:t xml:space="preserve">   Standardized assessment    </w:t>
      </w:r>
      <w:r>
        <w:t xml:space="preserve">   Standardized testing    </w:t>
      </w:r>
      <w:r>
        <w:t xml:space="preserve">   Summative assessment    </w:t>
      </w:r>
      <w:r>
        <w:t xml:space="preserve">   Testing    </w:t>
      </w:r>
      <w:r>
        <w:t xml:space="preserve">   Validity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Search</dc:title>
  <dcterms:created xsi:type="dcterms:W3CDTF">2021-10-11T21:19:39Z</dcterms:created>
  <dcterms:modified xsi:type="dcterms:W3CDTF">2021-10-11T21:19:39Z</dcterms:modified>
</cp:coreProperties>
</file>