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Vocations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pope    </w:t>
      </w:r>
      <w:r>
        <w:t xml:space="preserve">   bishop    </w:t>
      </w:r>
      <w:r>
        <w:t xml:space="preserve">   nun    </w:t>
      </w:r>
      <w:r>
        <w:t xml:space="preserve">   obedience    </w:t>
      </w:r>
      <w:r>
        <w:t xml:space="preserve">   vows    </w:t>
      </w:r>
      <w:r>
        <w:t xml:space="preserve">   single life    </w:t>
      </w:r>
      <w:r>
        <w:t xml:space="preserve">   marriage    </w:t>
      </w:r>
      <w:r>
        <w:t xml:space="preserve">   religious life    </w:t>
      </w:r>
      <w:r>
        <w:t xml:space="preserve">   diaconate    </w:t>
      </w:r>
      <w:r>
        <w:t xml:space="preserve">   priesthood    </w:t>
      </w:r>
      <w:r>
        <w:t xml:space="preserve">   vocation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Vocations Word Find</dc:title>
  <dcterms:created xsi:type="dcterms:W3CDTF">2021-10-11T21:19:54Z</dcterms:created>
  <dcterms:modified xsi:type="dcterms:W3CDTF">2021-10-11T21:19:54Z</dcterms:modified>
</cp:coreProperties>
</file>