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Chamber    </w:t>
      </w:r>
      <w:r>
        <w:t xml:space="preserve">   Composite    </w:t>
      </w:r>
      <w:r>
        <w:t xml:space="preserve">   Cone    </w:t>
      </w:r>
      <w:r>
        <w:t xml:space="preserve">   Crater    </w:t>
      </w:r>
      <w:r>
        <w:t xml:space="preserve">   Crust    </w:t>
      </w:r>
      <w:r>
        <w:t xml:space="preserve">   Dome    </w:t>
      </w:r>
      <w:r>
        <w:t xml:space="preserve">   Lava    </w:t>
      </w:r>
      <w:r>
        <w:t xml:space="preserve">   Magma    </w:t>
      </w:r>
      <w:r>
        <w:t xml:space="preserve">   Shield    </w:t>
      </w:r>
      <w:r>
        <w:t xml:space="preserve">   Smoke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2021-10-11T21:21:14Z</dcterms:created>
  <dcterms:modified xsi:type="dcterms:W3CDTF">2021-10-11T21:21:14Z</dcterms:modified>
</cp:coreProperties>
</file>