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Volcanos, Plate Boundaries,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magma chamber    </w:t>
      </w:r>
      <w:r>
        <w:t xml:space="preserve">   crater    </w:t>
      </w:r>
      <w:r>
        <w:t xml:space="preserve">   magma    </w:t>
      </w:r>
      <w:r>
        <w:t xml:space="preserve">   lava    </w:t>
      </w:r>
      <w:r>
        <w:t xml:space="preserve">   earthquake    </w:t>
      </w:r>
      <w:r>
        <w:t xml:space="preserve">   outercore    </w:t>
      </w:r>
      <w:r>
        <w:t xml:space="preserve">   innercore    </w:t>
      </w:r>
      <w:r>
        <w:t xml:space="preserve">   mantle    </w:t>
      </w:r>
      <w:r>
        <w:t xml:space="preserve">   plate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Volcanos, Plate Boundaries, Earthquakes</dc:title>
  <dcterms:created xsi:type="dcterms:W3CDTF">2021-10-11T21:21:05Z</dcterms:created>
  <dcterms:modified xsi:type="dcterms:W3CDTF">2021-10-11T21:21:05Z</dcterms:modified>
</cp:coreProperties>
</file>