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Voornamwoorde, selfstandige naamwoorde en 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wurm    </w:t>
      </w:r>
      <w:r>
        <w:t xml:space="preserve">   roomys    </w:t>
      </w:r>
      <w:r>
        <w:t xml:space="preserve">   boek    </w:t>
      </w:r>
      <w:r>
        <w:t xml:space="preserve">   eet    </w:t>
      </w:r>
      <w:r>
        <w:t xml:space="preserve">   praat    </w:t>
      </w:r>
      <w:r>
        <w:t xml:space="preserve">   spring    </w:t>
      </w:r>
      <w:r>
        <w:t xml:space="preserve">   loop    </w:t>
      </w:r>
      <w:r>
        <w:t xml:space="preserve">   sit    </w:t>
      </w:r>
      <w:r>
        <w:t xml:space="preserve">   staan    </w:t>
      </w:r>
      <w:r>
        <w:t xml:space="preserve">   sy    </w:t>
      </w:r>
      <w:r>
        <w:t xml:space="preserve">   hy    </w:t>
      </w:r>
      <w:r>
        <w:t xml:space="preserve">   jy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Voornamwoorde, selfstandige naamwoorde en werkwoorde</dc:title>
  <dcterms:created xsi:type="dcterms:W3CDTF">2021-10-11T21:22:15Z</dcterms:created>
  <dcterms:modified xsi:type="dcterms:W3CDTF">2021-10-11T21:22:15Z</dcterms:modified>
</cp:coreProperties>
</file>