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Teams: EA When 2 vowels go walking, the first one does the talking.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region    </w:t>
      </w:r>
      <w:r>
        <w:t xml:space="preserve">   heavy    </w:t>
      </w:r>
      <w:r>
        <w:t xml:space="preserve">   cheapest    </w:t>
      </w:r>
      <w:r>
        <w:t xml:space="preserve">   atleast    </w:t>
      </w:r>
      <w:r>
        <w:t xml:space="preserve">   feasted    </w:t>
      </w:r>
      <w:r>
        <w:t xml:space="preserve">   dreaming    </w:t>
      </w:r>
      <w:r>
        <w:t xml:space="preserve">   yeast    </w:t>
      </w:r>
      <w:r>
        <w:t xml:space="preserve">   reach    </w:t>
      </w:r>
      <w:r>
        <w:t xml:space="preserve">   squeak    </w:t>
      </w:r>
      <w:r>
        <w:t xml:space="preserve">   speak    </w:t>
      </w:r>
      <w:r>
        <w:t xml:space="preserve">   wheat    </w:t>
      </w:r>
      <w:r>
        <w:t xml:space="preserve">   beach    </w:t>
      </w:r>
      <w:r>
        <w:t xml:space="preserve">   team    </w:t>
      </w:r>
      <w:r>
        <w:t xml:space="preserve">   year    </w:t>
      </w:r>
      <w:r>
        <w:t xml:space="preserve">   weak    </w:t>
      </w:r>
      <w:r>
        <w:t xml:space="preserve">   meat    </w:t>
      </w:r>
      <w:r>
        <w:t xml:space="preserve">   dear    </w:t>
      </w:r>
      <w:r>
        <w:t xml:space="preserve">   mean    </w:t>
      </w:r>
      <w:r>
        <w:t xml:space="preserve">   each    </w:t>
      </w:r>
      <w:r>
        <w:t xml:space="preserve">   ear    </w:t>
      </w:r>
      <w:r>
        <w:t xml:space="preserve">   real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Teams: EA When 2 vowels go walking, the first one does the talking.</dc:title>
  <dcterms:created xsi:type="dcterms:W3CDTF">2021-10-11T21:21:09Z</dcterms:created>
  <dcterms:modified xsi:type="dcterms:W3CDTF">2021-10-11T21:21:09Z</dcterms:modified>
</cp:coreProperties>
</file>