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Vulture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extinct    </w:t>
      </w:r>
      <w:r>
        <w:t xml:space="preserve">   rare    </w:t>
      </w:r>
      <w:r>
        <w:t xml:space="preserve">   glide    </w:t>
      </w:r>
      <w:r>
        <w:t xml:space="preserve">   black feathers    </w:t>
      </w:r>
      <w:r>
        <w:t xml:space="preserve">   bald    </w:t>
      </w:r>
      <w:r>
        <w:t xml:space="preserve">   50 years    </w:t>
      </w:r>
      <w:r>
        <w:t xml:space="preserve">   feathers    </w:t>
      </w:r>
      <w:r>
        <w:t xml:space="preserve">   mountain    </w:t>
      </w:r>
      <w:r>
        <w:t xml:space="preserve">   wingtip    </w:t>
      </w:r>
      <w:r>
        <w:t xml:space="preserve">   vulture    </w:t>
      </w:r>
      <w:r>
        <w:t xml:space="preserve">   flying    </w:t>
      </w:r>
      <w:r>
        <w:t xml:space="preserve">   Andean Condor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Vulture Culture </dc:title>
  <dcterms:created xsi:type="dcterms:W3CDTF">2021-10-11T21:22:37Z</dcterms:created>
  <dcterms:modified xsi:type="dcterms:W3CDTF">2021-10-11T21:22:37Z</dcterms:modified>
</cp:coreProperties>
</file>