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WAFLES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Paediatrics    </w:t>
      </w:r>
      <w:r>
        <w:t xml:space="preserve">   Syringe    </w:t>
      </w:r>
      <w:r>
        <w:t xml:space="preserve">   Intubation    </w:t>
      </w:r>
      <w:r>
        <w:t xml:space="preserve">   Ketamine    </w:t>
      </w:r>
      <w:r>
        <w:t xml:space="preserve">   Suxamethonium    </w:t>
      </w:r>
      <w:r>
        <w:t xml:space="preserve">   Morphine    </w:t>
      </w:r>
      <w:r>
        <w:t xml:space="preserve">   Primum Non Nocere    </w:t>
      </w:r>
      <w:r>
        <w:t xml:space="preserve">   Joules    </w:t>
      </w:r>
      <w:r>
        <w:t xml:space="preserve">   Atropine    </w:t>
      </w:r>
      <w:r>
        <w:t xml:space="preserve">   Saline    </w:t>
      </w:r>
      <w:r>
        <w:t xml:space="preserve">   Dextrose    </w:t>
      </w:r>
      <w:r>
        <w:t xml:space="preserve">   Adrenaline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WAFLES</dc:title>
  <dcterms:created xsi:type="dcterms:W3CDTF">2021-10-12T21:01:40Z</dcterms:created>
  <dcterms:modified xsi:type="dcterms:W3CDTF">2021-10-12T21:01:40Z</dcterms:modified>
</cp:coreProperties>
</file>