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WASHINGTON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 COAST RHODODENDRON    </w:t>
      </w:r>
      <w:r>
        <w:t xml:space="preserve">   "WASHINGTON MY HOME"    </w:t>
      </w:r>
      <w:r>
        <w:t xml:space="preserve">   ALKI    </w:t>
      </w:r>
      <w:r>
        <w:t xml:space="preserve">   EVER GREEN    </w:t>
      </w:r>
      <w:r>
        <w:t xml:space="preserve">   GORGE WASHINGTON    </w:t>
      </w:r>
      <w:r>
        <w:t xml:space="preserve">   PETRIFIED WOOD    </w:t>
      </w:r>
      <w:r>
        <w:t xml:space="preserve">   SPACE NEEDLE    </w:t>
      </w:r>
      <w:r>
        <w:t xml:space="preserve">   WASHINGTON    </w:t>
      </w:r>
      <w:r>
        <w:t xml:space="preserve">   WESTERN HEMLOCK    </w:t>
      </w:r>
      <w:r>
        <w:t xml:space="preserve">   WILLOW GOLD FINCH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WASHINGTON</dc:title>
  <dcterms:created xsi:type="dcterms:W3CDTF">2021-10-11T21:24:21Z</dcterms:created>
  <dcterms:modified xsi:type="dcterms:W3CDTF">2021-10-11T21:24:21Z</dcterms:modified>
</cp:coreProperties>
</file>