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bindweed    </w:t>
      </w:r>
      <w:r>
        <w:t xml:space="preserve">   nettle    </w:t>
      </w:r>
      <w:r>
        <w:t xml:space="preserve">   bramble    </w:t>
      </w:r>
      <w:r>
        <w:t xml:space="preserve">   sunflower    </w:t>
      </w:r>
      <w:r>
        <w:t xml:space="preserve">   perennial    </w:t>
      </w:r>
      <w:r>
        <w:t xml:space="preserve">   buttercup    </w:t>
      </w:r>
      <w:r>
        <w:t xml:space="preserve">   dandelion    </w:t>
      </w:r>
      <w:r>
        <w:t xml:space="preserve">   cleavers    </w:t>
      </w:r>
      <w:r>
        <w:t xml:space="preserve">   willy    </w:t>
      </w:r>
      <w:r>
        <w:t xml:space="preserve">   alkanet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WEEDS</dc:title>
  <dcterms:created xsi:type="dcterms:W3CDTF">2021-10-11T21:35:39Z</dcterms:created>
  <dcterms:modified xsi:type="dcterms:W3CDTF">2021-10-11T21:35:39Z</dcterms:modified>
</cp:coreProperties>
</file>