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Gas Shielded    </w:t>
      </w:r>
      <w:r>
        <w:t xml:space="preserve">   Welding Unit    </w:t>
      </w:r>
      <w:r>
        <w:t xml:space="preserve">   Tungsten    </w:t>
      </w:r>
      <w:r>
        <w:t xml:space="preserve">   Metal    </w:t>
      </w:r>
      <w:r>
        <w:t xml:space="preserve">   non-ferrous    </w:t>
      </w:r>
      <w:r>
        <w:t xml:space="preserve">   ferrous    </w:t>
      </w:r>
      <w:r>
        <w:t xml:space="preserve">   Arc    </w:t>
      </w:r>
      <w:r>
        <w:t xml:space="preserve">   Gas    </w:t>
      </w:r>
      <w:r>
        <w:t xml:space="preserve">   Resistance    </w:t>
      </w:r>
      <w:r>
        <w:t xml:space="preserve">   Welding    </w:t>
      </w:r>
      <w:r>
        <w:t xml:space="preserve">   Welder    </w:t>
      </w:r>
      <w:r>
        <w:t xml:space="preserve">   certification    </w:t>
      </w:r>
      <w:r>
        <w:t xml:space="preserve">   Metallic    </w:t>
      </w:r>
      <w:r>
        <w:t xml:space="preserve">   Filler    </w:t>
      </w:r>
      <w:r>
        <w:t xml:space="preserve">   Tips    </w:t>
      </w:r>
      <w:r>
        <w:t xml:space="preserve">   Jigs    </w:t>
      </w:r>
      <w:r>
        <w:t xml:space="preserve">   Fabrication    </w:t>
      </w:r>
      <w:r>
        <w:t xml:space="preserve">   Semi-skilled    </w:t>
      </w:r>
      <w:r>
        <w:t xml:space="preserve">   Skilled    </w:t>
      </w:r>
      <w:r>
        <w:t xml:space="preserve">   TIG    </w:t>
      </w:r>
      <w:r>
        <w:t xml:space="preserve">   MIG    </w:t>
      </w:r>
      <w:r>
        <w:t xml:space="preserve">   oxyacetylene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WORD SEARCH</dc:title>
  <dcterms:created xsi:type="dcterms:W3CDTF">2021-10-11T21:46:08Z</dcterms:created>
  <dcterms:modified xsi:type="dcterms:W3CDTF">2021-10-11T21:46:08Z</dcterms:modified>
</cp:coreProperties>
</file>