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labor market    </w:t>
      </w:r>
      <w:r>
        <w:t xml:space="preserve">   dislocated    </w:t>
      </w:r>
      <w:r>
        <w:t xml:space="preserve">   monitoring    </w:t>
      </w:r>
      <w:r>
        <w:t xml:space="preserve">   vocational training    </w:t>
      </w:r>
      <w:r>
        <w:t xml:space="preserve">   on the job training    </w:t>
      </w:r>
      <w:r>
        <w:t xml:space="preserve">   work experience    </w:t>
      </w:r>
      <w:r>
        <w:t xml:space="preserve">   displaced    </w:t>
      </w:r>
      <w:r>
        <w:t xml:space="preserve">   low income    </w:t>
      </w:r>
      <w:r>
        <w:t xml:space="preserve">   ineligible    </w:t>
      </w:r>
      <w:r>
        <w:t xml:space="preserve">   referral    </w:t>
      </w:r>
      <w:r>
        <w:t xml:space="preserve">   orientation    </w:t>
      </w:r>
      <w:r>
        <w:t xml:space="preserve">   measurable    </w:t>
      </w:r>
      <w:r>
        <w:t xml:space="preserve">   voucher    </w:t>
      </w:r>
      <w:r>
        <w:t xml:space="preserve">   outreach    </w:t>
      </w:r>
      <w:r>
        <w:t xml:space="preserve">   youth    </w:t>
      </w:r>
      <w:r>
        <w:t xml:space="preserve">   workforce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WIOA</dc:title>
  <dcterms:created xsi:type="dcterms:W3CDTF">2021-10-11T22:02:17Z</dcterms:created>
  <dcterms:modified xsi:type="dcterms:W3CDTF">2021-10-11T22:02:17Z</dcterms:modified>
</cp:coreProperties>
</file>