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USE INSTEAD OF USING 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FILTHY    </w:t>
      </w:r>
      <w:r>
        <w:t xml:space="preserve">   HILARIOUS    </w:t>
      </w:r>
      <w:r>
        <w:t xml:space="preserve">   SLUGGISH    </w:t>
      </w:r>
      <w:r>
        <w:t xml:space="preserve">   ECSTATIC    </w:t>
      </w:r>
      <w:r>
        <w:t xml:space="preserve">   MINUTE    </w:t>
      </w:r>
      <w:r>
        <w:t xml:space="preserve">   SPOTLESS    </w:t>
      </w:r>
      <w:r>
        <w:t xml:space="preserve">   FURIOUS    </w:t>
      </w:r>
      <w:r>
        <w:t xml:space="preserve">   STARVING    </w:t>
      </w:r>
      <w:r>
        <w:t xml:space="preserve">   HUGE    </w:t>
      </w:r>
      <w:r>
        <w:t xml:space="preserve">   GORGEOUS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USE INSTEAD OF USING VERY</dc:title>
  <dcterms:created xsi:type="dcterms:W3CDTF">2021-10-11T22:21:00Z</dcterms:created>
  <dcterms:modified xsi:type="dcterms:W3CDTF">2021-10-11T22:21:00Z</dcterms:modified>
</cp:coreProperties>
</file>