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USE IN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OPINION    </w:t>
      </w:r>
      <w:r>
        <w:t xml:space="preserve">   SYNONYMS    </w:t>
      </w:r>
      <w:r>
        <w:t xml:space="preserve">   SINGULAR    </w:t>
      </w:r>
      <w:r>
        <w:t xml:space="preserve">   RUN ON    </w:t>
      </w:r>
      <w:r>
        <w:t xml:space="preserve">   PLURAL    </w:t>
      </w:r>
      <w:r>
        <w:t xml:space="preserve">   SUFFIXES    </w:t>
      </w:r>
      <w:r>
        <w:t xml:space="preserve">   SUMMARIZE    </w:t>
      </w:r>
      <w:r>
        <w:t xml:space="preserve">   ROOT WORD    </w:t>
      </w:r>
      <w:r>
        <w:t xml:space="preserve">   SIMILE    </w:t>
      </w:r>
      <w:r>
        <w:t xml:space="preserve">   PREFIX    </w:t>
      </w:r>
      <w:r>
        <w:t xml:space="preserve">   PREPOSITION    </w:t>
      </w:r>
      <w:r>
        <w:t xml:space="preserve">   DIRECT OBJECT    </w:t>
      </w:r>
      <w:r>
        <w:t xml:space="preserve">   COMPOUND SENTENCE    </w:t>
      </w:r>
      <w:r>
        <w:t xml:space="preserve">   INDIRECT OBJECT    </w:t>
      </w:r>
      <w:r>
        <w:t xml:space="preserve">   SUBJECT    </w:t>
      </w:r>
      <w:r>
        <w:t xml:space="preserve">   COMPLEX SENTENCE    </w:t>
      </w:r>
      <w:r>
        <w:t xml:space="preserve">   CONJUNCTION    </w:t>
      </w:r>
      <w:r>
        <w:t xml:space="preserve">   CLAUSE    </w:t>
      </w:r>
      <w:r>
        <w:t xml:space="preserve">   PRONOUN    </w:t>
      </w:r>
      <w:r>
        <w:t xml:space="preserve">   SENTENCE    </w:t>
      </w:r>
      <w:r>
        <w:t xml:space="preserve">   ADJECTIVE    </w:t>
      </w:r>
      <w:r>
        <w:t xml:space="preserve">   ADVERB    </w:t>
      </w:r>
      <w:r>
        <w:t xml:space="preserve">   NOUN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USE IN ENGLISH </dc:title>
  <dcterms:created xsi:type="dcterms:W3CDTF">2021-10-11T22:21:32Z</dcterms:created>
  <dcterms:modified xsi:type="dcterms:W3CDTF">2021-10-11T22:21:32Z</dcterms:modified>
</cp:coreProperties>
</file>