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Chemicals    </w:t>
      </w:r>
      <w:r>
        <w:t xml:space="preserve">   Hazard    </w:t>
      </w:r>
      <w:r>
        <w:t xml:space="preserve">   Forms    </w:t>
      </w:r>
      <w:r>
        <w:t xml:space="preserve">   Alarm    </w:t>
      </w:r>
      <w:r>
        <w:t xml:space="preserve">   Caution    </w:t>
      </w:r>
      <w:r>
        <w:t xml:space="preserve">   Teamwork    </w:t>
      </w:r>
      <w:r>
        <w:t xml:space="preserve">   Emergency    </w:t>
      </w:r>
      <w:r>
        <w:t xml:space="preserve">   Ladder    </w:t>
      </w:r>
      <w:r>
        <w:t xml:space="preserve">   Fire extinguisher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SAFETY </dc:title>
  <dcterms:created xsi:type="dcterms:W3CDTF">2021-10-11T22:23:16Z</dcterms:created>
  <dcterms:modified xsi:type="dcterms:W3CDTF">2021-10-11T22:23:16Z</dcterms:modified>
</cp:coreProperties>
</file>