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known for the use of machine guns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Prohibition Act restrict?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most successful black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April 1919, what was York awarded?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Evangline Booth first came to the U.S, what leadership position was she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woman to hold the post of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started talking about reviving the concept of an all-black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illegal activity did the Prohibition Act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were women tempted to work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general jobs did women have during WWI</w:t>
            </w:r>
          </w:p>
        </w:tc>
      </w:tr>
    </w:tbl>
    <w:p>
      <w:pPr>
        <w:pStyle w:val="WordBankMedium"/>
      </w:pPr>
      <w:r>
        <w:t xml:space="preserve">   ALVINCYORK    </w:t>
      </w:r>
      <w:r>
        <w:t xml:space="preserve">   SALVATIONARMY    </w:t>
      </w:r>
      <w:r>
        <w:t xml:space="preserve">   ALCOHOLICBEVERAGES    </w:t>
      </w:r>
      <w:r>
        <w:t xml:space="preserve">   MEDALOFHONOR     </w:t>
      </w:r>
      <w:r>
        <w:t xml:space="preserve">   EVANGELINEBOOTH     </w:t>
      </w:r>
      <w:r>
        <w:t xml:space="preserve">   BOOTLEGGING     </w:t>
      </w:r>
      <w:r>
        <w:t xml:space="preserve">   NURSE    </w:t>
      </w:r>
      <w:r>
        <w:t xml:space="preserve">   RUBEFOSTER    </w:t>
      </w:r>
      <w:r>
        <w:t xml:space="preserve">   PROPAGANDA    </w:t>
      </w:r>
      <w:r>
        <w:t xml:space="preserve">   NNL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SCAVENGER HUNT</dc:title>
  <dcterms:created xsi:type="dcterms:W3CDTF">2021-10-11T22:27:58Z</dcterms:created>
  <dcterms:modified xsi:type="dcterms:W3CDTF">2021-10-11T22:27:58Z</dcterms:modified>
</cp:coreProperties>
</file>