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II naval battle, fought almost entirely with aircraft, in which the United States destroyed Japan's first-line carrier strength and most of its best trained naval pilots.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B-29 bomber dropped the world's first deployed atomic bomb over the Japanese city of Hiroshima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inlet of the Pacific Ocean on the southern coast of Oahu, Hawaii, west of Honolulu. It became the site of a naval base after the United States annexed Hawaii in 1898.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ancient, monotheistic, Abrahamic religion with the Torah as its foundational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German politician, demagogue, and Pan-German revolutionary. He was leader of the Nazi Party, and rose to power in Germany as Chancellor in 1933 and Führer in 1934.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murder of Jews under the German Nazi regime during the period 1941–45. More than 6 million European Jews, as well as members of other persecuted groups, such as gypsies and homosexuals, were murdered at concentration camps such as Auschwitz.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mericans endured the greatest economic crisis in the nation's history--at its worst, more than a quarter of the work force was unemployed.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“Roaring Twenties”, the U.S. economy and the stock market experienced rapid expansion, and stocks hit record highs.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severe dust storms that greatly damaged the ecology and agriculture of the American and Canadian prairies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on March 11, 1941, this act set up a system that would allow the United States to lend or lease war supplies to any nation deemed "vital to the defense of the United States."</w:t>
            </w:r>
          </w:p>
        </w:tc>
      </w:tr>
    </w:tbl>
    <w:p>
      <w:pPr>
        <w:pStyle w:val="WordBankMedium"/>
      </w:pPr>
      <w:r>
        <w:t xml:space="preserve">   Pearl Harbor    </w:t>
      </w:r>
      <w:r>
        <w:t xml:space="preserve">   Battle of Midway    </w:t>
      </w:r>
      <w:r>
        <w:t xml:space="preserve">   Stock Market Cash    </w:t>
      </w:r>
      <w:r>
        <w:t xml:space="preserve">   lend lease    </w:t>
      </w:r>
      <w:r>
        <w:t xml:space="preserve">   atomic bomb    </w:t>
      </w:r>
      <w:r>
        <w:t xml:space="preserve">   great depression    </w:t>
      </w:r>
      <w:r>
        <w:t xml:space="preserve">   Dust bowl    </w:t>
      </w:r>
      <w:r>
        <w:t xml:space="preserve">   Holocaust    </w:t>
      </w:r>
      <w:r>
        <w:t xml:space="preserve">   hitler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2021-10-11T22:32:29Z</dcterms:created>
  <dcterms:modified xsi:type="dcterms:W3CDTF">2021-10-11T22:32:29Z</dcterms:modified>
</cp:coreProperties>
</file>