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WW2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gathering of resources and preparation for war.</w:t>
            </w:r>
          </w:p>
          <w:p>
            <w:pPr>
              <w:keepLines/>
              <w:pStyle w:val="CluesTiny"/>
            </w:pPr>
            <w:r>
              <w:rPr>
                <w:b w:val="true"/>
                <w:bCs w:val="true"/>
              </w:rPr>
              <w:t xml:space="preserve">5. </w:t>
            </w:r>
            <w:r>
              <w:t xml:space="preserve">information, ideas, or rumors deliberately spread widely to help or harm a person, group, movement, institution, nation, etc.</w:t>
            </w:r>
          </w:p>
          <w:p>
            <w:pPr>
              <w:keepLines/>
              <w:pStyle w:val="CluesTiny"/>
            </w:pPr>
            <w:r>
              <w:rPr>
                <w:b w:val="true"/>
                <w:bCs w:val="true"/>
              </w:rPr>
              <w:t xml:space="preserve">7. </w:t>
            </w:r>
            <w:r>
              <w:t xml:space="preserve">those countries fighting against the Axis powers. i.e. Britain, France, USA, Canada, USSR etc.</w:t>
            </w:r>
          </w:p>
          <w:p>
            <w:pPr>
              <w:keepLines/>
              <w:pStyle w:val="CluesTiny"/>
            </w:pPr>
            <w:r>
              <w:rPr>
                <w:b w:val="true"/>
                <w:bCs w:val="true"/>
              </w:rPr>
              <w:t xml:space="preserve">10. </w:t>
            </w:r>
            <w:r>
              <w:t xml:space="preserve">Country conquered by the British in the 1870s and 1880s that offered ports that enabled the British navy to control sea lanes linking the Indian Ocean with the South China Sea. This country also provided abundant supplies of tin and rubber.</w:t>
            </w:r>
          </w:p>
          <w:p>
            <w:pPr>
              <w:keepLines/>
              <w:pStyle w:val="CluesTiny"/>
            </w:pPr>
            <w:r>
              <w:rPr>
                <w:b w:val="true"/>
                <w:bCs w:val="true"/>
              </w:rPr>
              <w:t xml:space="preserve">13. </w:t>
            </w:r>
            <w:r>
              <w:t xml:space="preserve">A methodical plan orchestrated by Hitler to ensure German supremacy. It called for the elimination of Jews, non-conformists, homosexuals, non-Aryans, and mentally and physically disabled.</w:t>
            </w:r>
          </w:p>
          <w:p>
            <w:pPr>
              <w:keepLines/>
              <w:pStyle w:val="CluesTiny"/>
            </w:pPr>
            <w:r>
              <w:rPr>
                <w:b w:val="true"/>
                <w:bCs w:val="true"/>
              </w:rPr>
              <w:t xml:space="preserve">14. </w:t>
            </w:r>
            <w:r>
              <w:t xml:space="preserve">German lightning warfare.</w:t>
            </w:r>
          </w:p>
          <w:p>
            <w:pPr>
              <w:keepLines/>
              <w:pStyle w:val="CluesTiny"/>
            </w:pPr>
            <w:r>
              <w:rPr>
                <w:b w:val="true"/>
                <w:bCs w:val="true"/>
              </w:rPr>
              <w:t xml:space="preserve">15. </w:t>
            </w:r>
            <w:r>
              <w:t xml:space="preserve">(Day of Days) June 6, 1944; Allied forces landed in Normandy, France to begin a massive offensive against the Germans in the occupied territory of Europe.</w:t>
            </w:r>
          </w:p>
          <w:p>
            <w:pPr>
              <w:keepLines/>
              <w:pStyle w:val="CluesTiny"/>
            </w:pPr>
            <w:r>
              <w:rPr>
                <w:b w:val="true"/>
                <w:bCs w:val="true"/>
              </w:rPr>
              <w:t xml:space="preserve">17. </w:t>
            </w:r>
            <w:r>
              <w:t xml:space="preserve">Japanese suicide pilots who loaded their planes with explosives and crashed them into American ships.</w:t>
            </w:r>
          </w:p>
          <w:p>
            <w:pPr>
              <w:keepLines/>
              <w:pStyle w:val="CluesTiny"/>
            </w:pPr>
            <w:r>
              <w:rPr>
                <w:b w:val="true"/>
                <w:bCs w:val="true"/>
              </w:rPr>
              <w:t xml:space="preserve">18. </w:t>
            </w:r>
            <w:r>
              <w:t xml:space="preserve">Japan, Germany and Italy</w:t>
            </w:r>
          </w:p>
        </w:tc>
        <w:tc>
          <w:p>
            <w:pPr>
              <w:pStyle w:val="CluesTiny"/>
            </w:pPr>
            <w:r>
              <w:rPr>
                <w:b w:val="true"/>
                <w:bCs w:val="true"/>
              </w:rPr>
              <w:t xml:space="preserve">Down</w:t>
            </w:r>
          </w:p>
          <w:p>
            <w:pPr>
              <w:keepLines/>
              <w:pStyle w:val="CluesTiny"/>
            </w:pPr>
            <w:r>
              <w:rPr>
                <w:b w:val="true"/>
                <w:bCs w:val="true"/>
              </w:rPr>
              <w:t xml:space="preserve">1. </w:t>
            </w:r>
            <w:r>
              <w:t xml:space="preserve">members of party, faction, or cause</w:t>
            </w:r>
          </w:p>
          <w:p>
            <w:pPr>
              <w:keepLines/>
              <w:pStyle w:val="CluesTiny"/>
            </w:pPr>
            <w:r>
              <w:rPr>
                <w:b w:val="true"/>
                <w:bCs w:val="true"/>
              </w:rPr>
              <w:t xml:space="preserve">2. </w:t>
            </w:r>
            <w:r>
              <w:t xml:space="preserve">US military base on Hawaii that was bombed by Japan on December 7, 1941, bringing the United States into World War II.</w:t>
            </w:r>
          </w:p>
          <w:p>
            <w:pPr>
              <w:keepLines/>
              <w:pStyle w:val="CluesTiny"/>
            </w:pPr>
            <w:r>
              <w:rPr>
                <w:b w:val="true"/>
                <w:bCs w:val="true"/>
              </w:rPr>
              <w:t xml:space="preserve">4. </w:t>
            </w:r>
            <w:r>
              <w:t xml:space="preserve">The doctrines of nationalism, racial purity, anti-Communism, and the all-powerful role of the State. The National Socialist German Workers Party, otherwise known as the Nazi Party. Nazism was advocated by Adolf Hitler in Germany.</w:t>
            </w:r>
          </w:p>
          <w:p>
            <w:pPr>
              <w:keepLines/>
              <w:pStyle w:val="CluesTiny"/>
            </w:pPr>
            <w:r>
              <w:rPr>
                <w:b w:val="true"/>
                <w:bCs w:val="true"/>
              </w:rPr>
              <w:t xml:space="preserve">6. </w:t>
            </w:r>
            <w:r>
              <w:t xml:space="preserve">1939; Britain and France could buy goods from the United States if they paid in full and transported them.</w:t>
            </w:r>
          </w:p>
          <w:p>
            <w:pPr>
              <w:keepLines/>
              <w:pStyle w:val="CluesTiny"/>
            </w:pPr>
            <w:r>
              <w:rPr>
                <w:b w:val="true"/>
                <w:bCs w:val="true"/>
              </w:rPr>
              <w:t xml:space="preserve">8. </w:t>
            </w:r>
            <w:r>
              <w:t xml:space="preserve">Council of workers and soldiers set up by Russian revolutionaries in 1917</w:t>
            </w:r>
          </w:p>
          <w:p>
            <w:pPr>
              <w:keepLines/>
              <w:pStyle w:val="CluesTiny"/>
            </w:pPr>
            <w:r>
              <w:rPr>
                <w:b w:val="true"/>
                <w:bCs w:val="true"/>
              </w:rPr>
              <w:t xml:space="preserve">9. </w:t>
            </w:r>
            <w:r>
              <w:t xml:space="preserve">a Spanish artist, founder of Cubism, which focused on geometric shapes and overlapping planes, prolific and influential Spanish artist who lived in France (1881-1973)</w:t>
            </w:r>
          </w:p>
          <w:p>
            <w:pPr>
              <w:keepLines/>
              <w:pStyle w:val="CluesTiny"/>
            </w:pPr>
            <w:r>
              <w:rPr>
                <w:b w:val="true"/>
                <w:bCs w:val="true"/>
              </w:rPr>
              <w:t xml:space="preserve">11. </w:t>
            </w:r>
            <w:r>
              <w:t xml:space="preserve">any movement, ideology, or attitude that favors dictatorial government, centralized control of private enterprise, repression of all opposition, and extreme nationalism</w:t>
            </w:r>
          </w:p>
          <w:p>
            <w:pPr>
              <w:keepLines/>
              <w:pStyle w:val="CluesTiny"/>
            </w:pPr>
            <w:r>
              <w:rPr>
                <w:b w:val="true"/>
                <w:bCs w:val="true"/>
              </w:rPr>
              <w:t xml:space="preserve">12. </w:t>
            </w:r>
            <w:r>
              <w:t xml:space="preserve">camps used under the rule of Hitler in Nazi Germany for the purpose of killing prisoners immediately.</w:t>
            </w:r>
          </w:p>
          <w:p>
            <w:pPr>
              <w:keepLines/>
              <w:pStyle w:val="CluesTiny"/>
            </w:pPr>
            <w:r>
              <w:rPr>
                <w:b w:val="true"/>
                <w:bCs w:val="true"/>
              </w:rPr>
              <w:t xml:space="preserve">16. </w:t>
            </w:r>
            <w:r>
              <w:t xml:space="preserve">military blockade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WW2 Crossword </dc:title>
  <dcterms:created xsi:type="dcterms:W3CDTF">2021-10-11T22:31:34Z</dcterms:created>
  <dcterms:modified xsi:type="dcterms:W3CDTF">2021-10-11T22:31:34Z</dcterms:modified>
</cp:coreProperties>
</file>