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Censorship    </w:t>
      </w:r>
      <w:r>
        <w:t xml:space="preserve">   Concentration Camp    </w:t>
      </w:r>
      <w:r>
        <w:t xml:space="preserve">   Dysentery    </w:t>
      </w:r>
      <w:r>
        <w:t xml:space="preserve">   Hiroshima    </w:t>
      </w:r>
      <w:r>
        <w:t xml:space="preserve">   Internment    </w:t>
      </w:r>
      <w:r>
        <w:t xml:space="preserve">   Kokoda    </w:t>
      </w:r>
      <w:r>
        <w:t xml:space="preserve">   Malnutrition    </w:t>
      </w:r>
      <w:r>
        <w:t xml:space="preserve">   Mateship    </w:t>
      </w:r>
      <w:r>
        <w:t xml:space="preserve">   Nagasaki    </w:t>
      </w:r>
      <w:r>
        <w:t xml:space="preserve">   Pacific    </w:t>
      </w:r>
      <w:r>
        <w:t xml:space="preserve">   Pearl Harbour    </w:t>
      </w:r>
      <w:r>
        <w:t xml:space="preserve">   Prisoner of War    </w:t>
      </w:r>
      <w:r>
        <w:t xml:space="preserve">   Sandakan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2021-10-11T22:32:31Z</dcterms:created>
  <dcterms:modified xsi:type="dcterms:W3CDTF">2021-10-11T22:32:31Z</dcterms:modified>
</cp:coreProperties>
</file>