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Aftermath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Dday    </w:t>
      </w:r>
      <w:r>
        <w:t xml:space="preserve">   Normandy    </w:t>
      </w:r>
      <w:r>
        <w:t xml:space="preserve">   America    </w:t>
      </w:r>
      <w:r>
        <w:t xml:space="preserve">   Shellshock    </w:t>
      </w:r>
      <w:r>
        <w:t xml:space="preserve">   Germany    </w:t>
      </w:r>
      <w:r>
        <w:t xml:space="preserve">   Japan    </w:t>
      </w:r>
      <w:r>
        <w:t xml:space="preserve">   Atomic    </w:t>
      </w:r>
      <w:r>
        <w:t xml:space="preserve">   Mussolini    </w:t>
      </w:r>
      <w:r>
        <w:t xml:space="preserve">   Hitler    </w:t>
      </w:r>
      <w:r>
        <w:t xml:space="preserve">   Hirohito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Aftermath</dc:title>
  <dcterms:created xsi:type="dcterms:W3CDTF">2021-10-11T22:32:18Z</dcterms:created>
  <dcterms:modified xsi:type="dcterms:W3CDTF">2021-10-11T22:32:18Z</dcterms:modified>
</cp:coreProperties>
</file>