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document blamed Germany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Wilson wanted this as a new world order that Congress later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occurred from July 28, 1914 - November 11,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April 2, 1917, President Wilson asked congress to declare war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during the war was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battle occurred in September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declared the U.S. to be neutral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Speeches, messages at movie theaters, and propaganda techniques shaped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used poison gas that caused vomiting and blindness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Immigrant brothers accused of murdering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Russia, France, Great Britain, Serbia, and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Germany, Italy, Austria-Hungary, Bulgaria, and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 on bodies of dead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African-Americans, Native Americans, Mexican Americans, Puerto Ricans, and Asians were known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Airplanes, battleships, new weapons, chemical warfare, video, and new war strategies were known as __________</w:t>
            </w:r>
          </w:p>
        </w:tc>
      </w:tr>
    </w:tbl>
    <w:p>
      <w:pPr>
        <w:pStyle w:val="WordBankLarge"/>
      </w:pPr>
      <w:r>
        <w:t xml:space="preserve">   CentralPowers    </w:t>
      </w:r>
      <w:r>
        <w:t xml:space="preserve">   AlliedPowers    </w:t>
      </w:r>
      <w:r>
        <w:t xml:space="preserve">   Wilson    </w:t>
      </w:r>
      <w:r>
        <w:t xml:space="preserve">   Germany    </w:t>
      </w:r>
      <w:r>
        <w:t xml:space="preserve">   PublicOpinion    </w:t>
      </w:r>
      <w:r>
        <w:t xml:space="preserve">   Minorities    </w:t>
      </w:r>
      <w:r>
        <w:t xml:space="preserve">   Doughboy    </w:t>
      </w:r>
      <w:r>
        <w:t xml:space="preserve">   WarTechnology    </w:t>
      </w:r>
      <w:r>
        <w:t xml:space="preserve">   sacco&amp;vanzetti    </w:t>
      </w:r>
      <w:r>
        <w:t xml:space="preserve">   Germany    </w:t>
      </w:r>
      <w:r>
        <w:t xml:space="preserve">   rats    </w:t>
      </w:r>
      <w:r>
        <w:t xml:space="preserve">   WWI    </w:t>
      </w:r>
      <w:r>
        <w:t xml:space="preserve">   Treatyofversailles    </w:t>
      </w:r>
      <w:r>
        <w:t xml:space="preserve">   Leagueofnations    </w:t>
      </w:r>
      <w:r>
        <w:t xml:space="preserve">   argonneforest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2021-10-11T22:32:37Z</dcterms:created>
  <dcterms:modified xsi:type="dcterms:W3CDTF">2021-10-11T22:32:37Z</dcterms:modified>
</cp:coreProperties>
</file>