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Wait til Helen Comes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Dave    </w:t>
      </w:r>
      <w:r>
        <w:t xml:space="preserve">   Jean    </w:t>
      </w:r>
      <w:r>
        <w:t xml:space="preserve">   Harperpond    </w:t>
      </w:r>
      <w:r>
        <w:t xml:space="preserve">   Harperhouse    </w:t>
      </w:r>
      <w:r>
        <w:t xml:space="preserve">   Helen    </w:t>
      </w:r>
      <w:r>
        <w:t xml:space="preserve">   Graveyard    </w:t>
      </w:r>
      <w:r>
        <w:t xml:space="preserve">   Fire    </w:t>
      </w:r>
      <w:r>
        <w:t xml:space="preserve">   Heather    </w:t>
      </w:r>
      <w:r>
        <w:t xml:space="preserve">   Michael    </w:t>
      </w:r>
      <w:r>
        <w:t xml:space="preserve">   Molly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Wait til Helen Comes</dc:title>
  <dcterms:created xsi:type="dcterms:W3CDTF">2021-10-11T21:23:08Z</dcterms:created>
  <dcterms:modified xsi:type="dcterms:W3CDTF">2021-10-11T21:23:08Z</dcterms:modified>
</cp:coreProperties>
</file>