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below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floats on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foot in front of the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frightened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first gets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see with</w:t>
            </w:r>
          </w:p>
        </w:tc>
      </w:tr>
    </w:tbl>
    <w:p>
      <w:pPr>
        <w:pStyle w:val="WordBankSmall"/>
      </w:pPr>
      <w:r>
        <w:t xml:space="preserve">   walk    </w:t>
      </w:r>
      <w:r>
        <w:t xml:space="preserve">   eyes    </w:t>
      </w:r>
      <w:r>
        <w:t xml:space="preserve">   sink    </w:t>
      </w:r>
      <w:r>
        <w:t xml:space="preserve">   boat    </w:t>
      </w:r>
      <w:r>
        <w:t xml:space="preserve">   praying    </w:t>
      </w:r>
      <w:r>
        <w:t xml:space="preserve">   immediately    </w:t>
      </w:r>
      <w:r>
        <w:t xml:space="preserve">   scared    </w:t>
      </w:r>
      <w:r>
        <w:t xml:space="preserve">   evening    </w:t>
      </w:r>
      <w:r>
        <w:t xml:space="preserve">   lake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on Water</dc:title>
  <dcterms:created xsi:type="dcterms:W3CDTF">2021-10-11T21:23:51Z</dcterms:created>
  <dcterms:modified xsi:type="dcterms:W3CDTF">2021-10-11T21:23:51Z</dcterms:modified>
</cp:coreProperties>
</file>