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"Walking on the right light Path"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Christ    </w:t>
      </w:r>
      <w:r>
        <w:t xml:space="preserve">   Darkness    </w:t>
      </w:r>
      <w:r>
        <w:t xml:space="preserve">   eternal    </w:t>
      </w:r>
      <w:r>
        <w:t xml:space="preserve">   Faith    </w:t>
      </w:r>
      <w:r>
        <w:t xml:space="preserve">   Forgiveness    </w:t>
      </w:r>
      <w:r>
        <w:t xml:space="preserve">   God    </w:t>
      </w:r>
      <w:r>
        <w:t xml:space="preserve">   John 1:1    </w:t>
      </w:r>
      <w:r>
        <w:t xml:space="preserve">   life    </w:t>
      </w:r>
      <w:r>
        <w:t xml:space="preserve">   Light    </w:t>
      </w:r>
      <w:r>
        <w:t xml:space="preserve">   Love    </w:t>
      </w:r>
      <w:r>
        <w:t xml:space="preserve">   Mr.Rabon    </w:t>
      </w:r>
      <w:r>
        <w:t xml:space="preserve">   SIn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"Walking on the right light Path"</dc:title>
  <dcterms:created xsi:type="dcterms:W3CDTF">2021-10-10T23:52:22Z</dcterms:created>
  <dcterms:modified xsi:type="dcterms:W3CDTF">2021-10-10T23:52:22Z</dcterms:modified>
</cp:coreProperties>
</file>