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Warm Up/Cool 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Warmup    </w:t>
      </w:r>
      <w:r>
        <w:t xml:space="preserve">   Cool Down    </w:t>
      </w:r>
      <w:r>
        <w:t xml:space="preserve">   Dynamic    </w:t>
      </w:r>
      <w:r>
        <w:t xml:space="preserve">   Staic    </w:t>
      </w:r>
      <w:r>
        <w:t xml:space="preserve">   Lactic Acid    </w:t>
      </w:r>
      <w:r>
        <w:t xml:space="preserve">   Refuel    </w:t>
      </w:r>
      <w:r>
        <w:t xml:space="preserve">   Heart rate    </w:t>
      </w:r>
      <w:r>
        <w:t xml:space="preserve">   Pulse raiser    </w:t>
      </w:r>
      <w:r>
        <w:t xml:space="preserve">   Sportspecific    </w:t>
      </w:r>
      <w:r>
        <w:t xml:space="preserve">   Strokevolume    </w:t>
      </w:r>
      <w:r>
        <w:t xml:space="preserve">   Quadriceps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 Up/Cool Down </dc:title>
  <dcterms:created xsi:type="dcterms:W3CDTF">2021-10-11T21:25:47Z</dcterms:created>
  <dcterms:modified xsi:type="dcterms:W3CDTF">2021-10-11T21:25:47Z</dcterms:modified>
</cp:coreProperties>
</file>