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Warning Signs of Heart Attack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irregular heartbeat    </w:t>
      </w:r>
      <w:r>
        <w:t xml:space="preserve">   chest pain    </w:t>
      </w:r>
      <w:r>
        <w:t xml:space="preserve">   cold sweat    </w:t>
      </w:r>
      <w:r>
        <w:t xml:space="preserve">   sweating    </w:t>
      </w:r>
      <w:r>
        <w:t xml:space="preserve">   shortness of breath    </w:t>
      </w:r>
      <w:r>
        <w:t xml:space="preserve">   extreme fatigue    </w:t>
      </w:r>
      <w:r>
        <w:t xml:space="preserve">   chest pressure    </w:t>
      </w:r>
      <w:r>
        <w:t xml:space="preserve">   nausea    </w:t>
      </w:r>
      <w:r>
        <w:t xml:space="preserve">   sudden dizziness    </w:t>
      </w:r>
      <w:r>
        <w:t xml:space="preserve">   upper body discomfort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Warning Signs of Heart Attack</dc:title>
  <dcterms:created xsi:type="dcterms:W3CDTF">2021-10-11T21:24:37Z</dcterms:created>
  <dcterms:modified xsi:type="dcterms:W3CDTF">2021-10-11T21:24:37Z</dcterms:modified>
</cp:coreProperties>
</file>