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Washington Irving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 Analectic Magazine    </w:t>
      </w:r>
      <w:r>
        <w:t xml:space="preserve">    Salmagundi    </w:t>
      </w:r>
      <w:r>
        <w:t xml:space="preserve">   Ambassador    </w:t>
      </w:r>
      <w:r>
        <w:t xml:space="preserve">   American Revolution    </w:t>
      </w:r>
      <w:r>
        <w:t xml:space="preserve">   Bracebridge Hall    </w:t>
      </w:r>
      <w:r>
        <w:t xml:space="preserve">   Diedrich Knickerbocker    </w:t>
      </w:r>
      <w:r>
        <w:t xml:space="preserve">   George Washington    </w:t>
      </w:r>
      <w:r>
        <w:t xml:space="preserve">   Headless Horseman    </w:t>
      </w:r>
      <w:r>
        <w:t xml:space="preserve">   London    </w:t>
      </w:r>
      <w:r>
        <w:t xml:space="preserve">   Minister    </w:t>
      </w:r>
      <w:r>
        <w:t xml:space="preserve">   New York    </w:t>
      </w:r>
      <w:r>
        <w:t xml:space="preserve">   Paris    </w:t>
      </w:r>
      <w:r>
        <w:t xml:space="preserve">   Rip    </w:t>
      </w:r>
      <w:r>
        <w:t xml:space="preserve">   Romanticism    </w:t>
      </w:r>
      <w:r>
        <w:t xml:space="preserve">   Sleepy Hollow    </w:t>
      </w:r>
      <w:r>
        <w:t xml:space="preserve">   Spain    </w:t>
      </w:r>
      <w:r>
        <w:t xml:space="preserve">   Sunnyside    </w:t>
      </w:r>
      <w:r>
        <w:t xml:space="preserve">   The Devil and Tom Walker    </w:t>
      </w:r>
      <w:r>
        <w:t xml:space="preserve">   Vav    </w:t>
      </w:r>
      <w:r>
        <w:t xml:space="preserve">   Winkle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Washington Irving</dc:title>
  <dcterms:created xsi:type="dcterms:W3CDTF">2021-10-11T21:24:19Z</dcterms:created>
  <dcterms:modified xsi:type="dcterms:W3CDTF">2021-10-11T21:24:19Z</dcterms:modified>
</cp:coreProperties>
</file>