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buried in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that gives off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unwanted material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where collected recyclables are 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that results when substances from trash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conversion of organic waste into mulch or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solid or liquid waste that is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nonliquid waste that comes from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that comes from the production of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process in which mixed garbage is burned at very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preventing waste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decompose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is drilled deep beneath the water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materials that can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waste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municipal solid waste    </w:t>
      </w:r>
      <w:r>
        <w:t xml:space="preserve">   industrial waste    </w:t>
      </w:r>
      <w:r>
        <w:t xml:space="preserve">   hazardous waste    </w:t>
      </w:r>
      <w:r>
        <w:t xml:space="preserve">   sanitary landfills    </w:t>
      </w:r>
      <w:r>
        <w:t xml:space="preserve">   leachate    </w:t>
      </w:r>
      <w:r>
        <w:t xml:space="preserve">   incineration    </w:t>
      </w:r>
      <w:r>
        <w:t xml:space="preserve">   source reduction    </w:t>
      </w:r>
      <w:r>
        <w:t xml:space="preserve">   biodegradable    </w:t>
      </w:r>
      <w:r>
        <w:t xml:space="preserve">   composting    </w:t>
      </w:r>
      <w:r>
        <w:t xml:space="preserve">   recycling    </w:t>
      </w:r>
      <w:r>
        <w:t xml:space="preserve">   material recovery facilities    </w:t>
      </w:r>
      <w:r>
        <w:t xml:space="preserve">   e-waste    </w:t>
      </w:r>
      <w:r>
        <w:t xml:space="preserve">   radioactive waste    </w:t>
      </w:r>
      <w:r>
        <w:t xml:space="preserve">   surface impoundments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2021-10-11T21:25:23Z</dcterms:created>
  <dcterms:modified xsi:type="dcterms:W3CDTF">2021-10-11T21:25:23Z</dcterms:modified>
</cp:coreProperties>
</file>