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bespaar    </w:t>
      </w:r>
      <w:r>
        <w:t xml:space="preserve">   water    </w:t>
      </w:r>
      <w:r>
        <w:t xml:space="preserve">   plaasdiere    </w:t>
      </w:r>
      <w:r>
        <w:t xml:space="preserve">   filters    </w:t>
      </w:r>
      <w:r>
        <w:t xml:space="preserve">   uitheems    </w:t>
      </w:r>
      <w:r>
        <w:t xml:space="preserve">   erosie    </w:t>
      </w:r>
      <w:r>
        <w:t xml:space="preserve">   onbesoedelde    </w:t>
      </w:r>
      <w:r>
        <w:t xml:space="preserve">   opvangsgebied    </w:t>
      </w:r>
      <w:r>
        <w:t xml:space="preserve">   afloopwater    </w:t>
      </w:r>
      <w:r>
        <w:t xml:space="preserve">   hulpbron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2021-10-11T21:26:32Z</dcterms:created>
  <dcterms:modified xsi:type="dcterms:W3CDTF">2021-10-11T21:26:32Z</dcterms:modified>
</cp:coreProperties>
</file>