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 vapor    </w:t>
      </w:r>
      <w:r>
        <w:t xml:space="preserve">   water table    </w:t>
      </w:r>
      <w:r>
        <w:t xml:space="preserve">   reservoir    </w:t>
      </w:r>
      <w:r>
        <w:t xml:space="preserve">   atmosphere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transpiration    </w:t>
      </w:r>
      <w:r>
        <w:t xml:space="preserve">   ground water    </w:t>
      </w:r>
      <w:r>
        <w:t xml:space="preserve">   water cycle    </w:t>
      </w:r>
      <w:r>
        <w:t xml:space="preserve">   glacier    </w:t>
      </w:r>
      <w:r>
        <w:t xml:space="preserve">   surface water    </w:t>
      </w:r>
      <w:r>
        <w:t xml:space="preserve">   hydrosphere    </w:t>
      </w:r>
      <w:r>
        <w:t xml:space="preserve">   water phase    </w:t>
      </w:r>
      <w:r>
        <w:t xml:space="preserve">   13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2021-10-11T21:26:16Z</dcterms:created>
  <dcterms:modified xsi:type="dcterms:W3CDTF">2021-10-11T21:26:16Z</dcterms:modified>
</cp:coreProperties>
</file>