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hail    </w:t>
      </w:r>
      <w:r>
        <w:t xml:space="preserve">   snow    </w:t>
      </w:r>
      <w:r>
        <w:t xml:space="preserve">   rain    </w:t>
      </w:r>
      <w:r>
        <w:t xml:space="preserve">   sun    </w:t>
      </w:r>
      <w:r>
        <w:t xml:space="preserve">   runoff    </w:t>
      </w:r>
      <w:r>
        <w:t xml:space="preserve">   groundwater    </w:t>
      </w:r>
      <w:r>
        <w:t xml:space="preserve">   precipitation    </w:t>
      </w:r>
      <w:r>
        <w:t xml:space="preserve">   evaporation    </w:t>
      </w:r>
      <w:r>
        <w:t xml:space="preserve">   transpiration    </w:t>
      </w:r>
      <w:r>
        <w:t xml:space="preserve">   condensation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Vocabulary</dc:title>
  <dcterms:created xsi:type="dcterms:W3CDTF">2021-10-11T21:27:52Z</dcterms:created>
  <dcterms:modified xsi:type="dcterms:W3CDTF">2021-10-11T21:27:52Z</dcterms:modified>
</cp:coreProperties>
</file>